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FA98" w14:textId="77777777" w:rsidR="00D558F1" w:rsidRDefault="00D558F1" w:rsidP="00EB4C28">
      <w:pPr>
        <w:rPr>
          <w:b/>
          <w:bCs/>
        </w:rPr>
      </w:pPr>
    </w:p>
    <w:p w14:paraId="519B8590" w14:textId="2C53733B" w:rsidR="00D558F1" w:rsidRDefault="00D558F1" w:rsidP="00D558F1">
      <w:pPr>
        <w:pStyle w:val="Header"/>
        <w:tabs>
          <w:tab w:val="clear" w:pos="4680"/>
          <w:tab w:val="center" w:pos="6390"/>
        </w:tabs>
        <w:jc w:val="center"/>
        <w:rPr>
          <w:rFonts w:ascii="Arial" w:eastAsia="Arial" w:hAnsi="Arial" w:cs="Arial"/>
          <w:color w:val="000000" w:themeColor="text1"/>
          <w:sz w:val="28"/>
          <w:szCs w:val="28"/>
        </w:rPr>
      </w:pPr>
      <w:r>
        <w:rPr>
          <w:rFonts w:ascii="Arial" w:eastAsia="Arial" w:hAnsi="Arial" w:cs="Arial"/>
          <w:b/>
          <w:bCs/>
          <w:color w:val="000000" w:themeColor="text1"/>
          <w:sz w:val="28"/>
          <w:szCs w:val="28"/>
        </w:rPr>
        <w:t>Board Director Responsibilities</w:t>
      </w:r>
    </w:p>
    <w:p w14:paraId="565FB4F6" w14:textId="77777777" w:rsidR="00D558F1" w:rsidRDefault="00D558F1" w:rsidP="00D558F1">
      <w:pPr>
        <w:pStyle w:val="Header"/>
        <w:tabs>
          <w:tab w:val="center" w:pos="6390"/>
        </w:tabs>
        <w:jc w:val="center"/>
        <w:rPr>
          <w:rFonts w:ascii="Arial" w:eastAsia="Arial" w:hAnsi="Arial" w:cs="Arial"/>
          <w:color w:val="000000" w:themeColor="text1"/>
        </w:rPr>
      </w:pPr>
    </w:p>
    <w:p w14:paraId="30AE1E6E" w14:textId="77777777" w:rsidR="00D558F1" w:rsidRDefault="00D558F1" w:rsidP="00D558F1">
      <w:pPr>
        <w:jc w:val="both"/>
        <w:rPr>
          <w:rFonts w:ascii="Arial" w:eastAsia="Malgun Gothic" w:hAnsi="Arial" w:cs="Arial"/>
          <w:b/>
          <w:bCs/>
          <w:color w:val="405DAB"/>
        </w:rPr>
      </w:pPr>
      <w:r>
        <w:rPr>
          <w:rFonts w:ascii="Arial" w:eastAsia="Malgun Gothic" w:hAnsi="Arial" w:cs="Arial"/>
          <w:b/>
          <w:bCs/>
          <w:color w:val="405DAB"/>
        </w:rPr>
        <w:t>M</w:t>
      </w:r>
      <w:r w:rsidRPr="2133BB01">
        <w:rPr>
          <w:rFonts w:ascii="Arial" w:eastAsia="Malgun Gothic" w:hAnsi="Arial" w:cs="Arial"/>
          <w:b/>
          <w:bCs/>
          <w:color w:val="405DAB"/>
        </w:rPr>
        <w:t>ission: CREW N</w:t>
      </w:r>
      <w:r>
        <w:rPr>
          <w:rFonts w:ascii="Arial" w:eastAsia="Malgun Gothic" w:hAnsi="Arial" w:cs="Arial"/>
          <w:b/>
          <w:bCs/>
          <w:color w:val="405DAB"/>
        </w:rPr>
        <w:t>orthwest Arkansas</w:t>
      </w:r>
      <w:r w:rsidRPr="2133BB01">
        <w:rPr>
          <w:rFonts w:ascii="Arial" w:eastAsia="Malgun Gothic" w:hAnsi="Arial" w:cs="Arial"/>
          <w:b/>
          <w:bCs/>
          <w:color w:val="405DAB"/>
        </w:rPr>
        <w:t xml:space="preserve"> is a premier organization of commercial real estate professionals affiliated internationally through membership in CREW Network.   We provide opportunities for networking, education, and leadership development, and are dedicated to accelerating achievements of women in commercial real estate. </w:t>
      </w:r>
    </w:p>
    <w:p w14:paraId="5D974A89" w14:textId="77777777" w:rsidR="00D558F1" w:rsidRDefault="00D558F1" w:rsidP="00EB4C28">
      <w:pPr>
        <w:rPr>
          <w:b/>
          <w:bCs/>
        </w:rPr>
      </w:pPr>
    </w:p>
    <w:p w14:paraId="4E31FC6D" w14:textId="523B6AFF" w:rsidR="00EB4C28" w:rsidRDefault="005F1B27" w:rsidP="00622B86">
      <w:pPr>
        <w:jc w:val="both"/>
      </w:pPr>
      <w:r>
        <w:rPr>
          <w:rFonts w:ascii="Arial" w:eastAsia="Malgun Gothic" w:hAnsi="Arial" w:cs="Arial"/>
          <w:b/>
          <w:bCs/>
          <w:color w:val="405DAB"/>
        </w:rPr>
        <w:t>MEMBERSHIP DIRECTOR</w:t>
      </w:r>
    </w:p>
    <w:p w14:paraId="70DF42C4" w14:textId="5EA5D5DD" w:rsidR="00EB4C28" w:rsidRDefault="00EB4C28" w:rsidP="00622B86">
      <w:pPr>
        <w:pStyle w:val="ListParagraph"/>
        <w:numPr>
          <w:ilvl w:val="0"/>
          <w:numId w:val="1"/>
        </w:numPr>
        <w:jc w:val="both"/>
      </w:pPr>
      <w:r>
        <w:t>The Membership Director shall be responsible for the retention and extension of membership</w:t>
      </w:r>
      <w:r w:rsidR="005074A6">
        <w:t>.</w:t>
      </w:r>
    </w:p>
    <w:p w14:paraId="453644CB" w14:textId="1B0A69FC" w:rsidR="00EB4C28" w:rsidRDefault="00EB4C28" w:rsidP="00622B86">
      <w:pPr>
        <w:pStyle w:val="ListParagraph"/>
        <w:numPr>
          <w:ilvl w:val="0"/>
          <w:numId w:val="1"/>
        </w:numPr>
        <w:jc w:val="both"/>
      </w:pPr>
      <w:r>
        <w:t>The Membership Director shall serve as the Board Liaison to the Chair of the Membership Committee, which shall consist of active members approved by the Chair and/or Membership Director and will ideally have at least five (5) such committee members</w:t>
      </w:r>
      <w:r w:rsidR="005074A6">
        <w:t>.</w:t>
      </w:r>
    </w:p>
    <w:p w14:paraId="18555D11" w14:textId="7990B532" w:rsidR="005F1B27" w:rsidRDefault="00EB4C28" w:rsidP="00622B86">
      <w:pPr>
        <w:pStyle w:val="ListParagraph"/>
        <w:numPr>
          <w:ilvl w:val="0"/>
          <w:numId w:val="1"/>
        </w:numPr>
        <w:jc w:val="both"/>
      </w:pPr>
      <w:r>
        <w:t>The Membership Director shall be responsible for submitting an annual budget for the Membership Committee to the Board for incorporation into the Corporation's calendar year budget</w:t>
      </w:r>
      <w:r w:rsidR="005074A6">
        <w:t>.</w:t>
      </w:r>
    </w:p>
    <w:p w14:paraId="3A7BB504" w14:textId="3F843866" w:rsidR="005F1B27" w:rsidRDefault="00B45917" w:rsidP="00622B86">
      <w:pPr>
        <w:pStyle w:val="ListParagraph"/>
        <w:numPr>
          <w:ilvl w:val="0"/>
          <w:numId w:val="1"/>
        </w:numPr>
        <w:jc w:val="both"/>
      </w:pPr>
      <w:r>
        <w:t>O</w:t>
      </w:r>
      <w:r w:rsidR="00EB4C28">
        <w:t>versee the Membership Chair in the recording and processing of all applications for membership, notifying the applicant of acceptance or rejection, and handling all documentation required to maintain a membership roster</w:t>
      </w:r>
      <w:r w:rsidR="005074A6">
        <w:t>.</w:t>
      </w:r>
    </w:p>
    <w:p w14:paraId="38D1D2CA" w14:textId="4E7476FF" w:rsidR="005F1B27" w:rsidRDefault="00B45917" w:rsidP="00622B86">
      <w:pPr>
        <w:pStyle w:val="ListParagraph"/>
        <w:numPr>
          <w:ilvl w:val="0"/>
          <w:numId w:val="1"/>
        </w:numPr>
        <w:jc w:val="both"/>
      </w:pPr>
      <w:r>
        <w:t>Be</w:t>
      </w:r>
      <w:r w:rsidR="00EB4C28">
        <w:t xml:space="preserve"> responsible for establishing the coordination of membership-related documentation between CREW Network and the Chapter and working closely with the Membership Chair</w:t>
      </w:r>
      <w:r w:rsidR="005074A6">
        <w:t>.</w:t>
      </w:r>
    </w:p>
    <w:p w14:paraId="12722945" w14:textId="6505FB96" w:rsidR="005F1B27" w:rsidRDefault="00B45917" w:rsidP="00622B86">
      <w:pPr>
        <w:pStyle w:val="ListParagraph"/>
        <w:numPr>
          <w:ilvl w:val="0"/>
          <w:numId w:val="1"/>
        </w:numPr>
        <w:jc w:val="both"/>
      </w:pPr>
      <w:r>
        <w:t>Be</w:t>
      </w:r>
      <w:r w:rsidR="00EB4C28">
        <w:t xml:space="preserve"> responsible for reporting on the status of membership at every Board meeting or providing such information at the request of a Board member</w:t>
      </w:r>
      <w:r w:rsidR="005074A6">
        <w:t>.</w:t>
      </w:r>
    </w:p>
    <w:p w14:paraId="4CABEFD3" w14:textId="3191995D" w:rsidR="00EB4C28" w:rsidRDefault="00B45917" w:rsidP="00622B86">
      <w:pPr>
        <w:pStyle w:val="ListParagraph"/>
        <w:numPr>
          <w:ilvl w:val="0"/>
          <w:numId w:val="1"/>
        </w:numPr>
        <w:jc w:val="both"/>
      </w:pPr>
      <w:r>
        <w:t>E</w:t>
      </w:r>
      <w:r w:rsidR="00EB4C28">
        <w:t>nsure the Membership Committee meets as directed by the Chair of the Membership Committee or as required by the Membership Director to allow the Membership Committee to satisfactorily perform its responsibilitie</w:t>
      </w:r>
      <w:r w:rsidR="00622B86">
        <w:t>s</w:t>
      </w:r>
      <w:r w:rsidR="005074A6">
        <w:t>.</w:t>
      </w:r>
    </w:p>
    <w:p w14:paraId="0AB36AA2" w14:textId="52BB1387" w:rsidR="005F1B27" w:rsidRDefault="005F1B27" w:rsidP="00622B86">
      <w:pPr>
        <w:jc w:val="both"/>
      </w:pPr>
      <w:r>
        <w:br w:type="page"/>
      </w:r>
    </w:p>
    <w:p w14:paraId="6DE90A1E" w14:textId="77777777" w:rsidR="00EB4C28" w:rsidRDefault="00EB4C28" w:rsidP="00622B86">
      <w:pPr>
        <w:jc w:val="both"/>
      </w:pPr>
    </w:p>
    <w:p w14:paraId="2164EF78" w14:textId="07368C90" w:rsidR="00EB4C28" w:rsidRDefault="005F1B27" w:rsidP="00622B86">
      <w:pPr>
        <w:jc w:val="both"/>
      </w:pPr>
      <w:r>
        <w:rPr>
          <w:rFonts w:ascii="Arial" w:eastAsia="Malgun Gothic" w:hAnsi="Arial" w:cs="Arial"/>
          <w:b/>
          <w:bCs/>
          <w:color w:val="405DAB"/>
        </w:rPr>
        <w:t>PROGRAMS DIRECTOR</w:t>
      </w:r>
      <w:r w:rsidR="00EB4C28">
        <w:t xml:space="preserve"> </w:t>
      </w:r>
    </w:p>
    <w:p w14:paraId="569CE0E5" w14:textId="39B53F88" w:rsidR="00EB4C28" w:rsidRDefault="00EB4C28" w:rsidP="00622B86">
      <w:pPr>
        <w:pStyle w:val="ListParagraph"/>
        <w:numPr>
          <w:ilvl w:val="0"/>
          <w:numId w:val="1"/>
        </w:numPr>
        <w:jc w:val="both"/>
      </w:pPr>
      <w:r>
        <w:t>The Programs Director shall serve as the Board Liaison to the Chair of the Programs Committee, which shall consist of active members approved by the Chair and/or Programs Director and will ideally be comprised of at least seven (7) such committee members</w:t>
      </w:r>
      <w:r w:rsidR="005074A6">
        <w:t>.</w:t>
      </w:r>
    </w:p>
    <w:p w14:paraId="26886E07" w14:textId="060946A1" w:rsidR="00EB4C28" w:rsidRDefault="00EB4C28" w:rsidP="00622B86">
      <w:pPr>
        <w:pStyle w:val="ListParagraph"/>
        <w:numPr>
          <w:ilvl w:val="0"/>
          <w:numId w:val="1"/>
        </w:numPr>
        <w:jc w:val="both"/>
      </w:pPr>
      <w:r>
        <w:t xml:space="preserve">The Programs Director shall ensure the Programs Committee plans, organizes and implements the monthly speakers and/or programs for all general membership meetings (including regular meetings), including location, meals, parking, meeting agenda/programs, audio/visual, and other related issues necessary for the over-all </w:t>
      </w:r>
    </w:p>
    <w:p w14:paraId="5398C28B" w14:textId="79530777" w:rsidR="005F1B27" w:rsidRDefault="00EB4C28" w:rsidP="00622B86">
      <w:pPr>
        <w:pStyle w:val="ListParagraph"/>
        <w:jc w:val="both"/>
      </w:pPr>
      <w:r>
        <w:t>success of the program event</w:t>
      </w:r>
      <w:r w:rsidR="005074A6">
        <w:t>.</w:t>
      </w:r>
    </w:p>
    <w:p w14:paraId="70EB92C5" w14:textId="01524FE1" w:rsidR="00EB4C28" w:rsidRDefault="00B45917" w:rsidP="00622B86">
      <w:pPr>
        <w:pStyle w:val="ListParagraph"/>
        <w:numPr>
          <w:ilvl w:val="0"/>
          <w:numId w:val="1"/>
        </w:numPr>
        <w:jc w:val="both"/>
      </w:pPr>
      <w:r>
        <w:t>A</w:t>
      </w:r>
      <w:r w:rsidR="00EB4C28">
        <w:t>ttend Programs Committee meetings to assist and ensure that the general types, quality and quantity of programs are in keeping with the Corporation's goals, missions and as required by the Board of Directors</w:t>
      </w:r>
      <w:r w:rsidR="005074A6">
        <w:t>.</w:t>
      </w:r>
    </w:p>
    <w:p w14:paraId="0FA1231F" w14:textId="6B487833" w:rsidR="00EB4C28" w:rsidRDefault="00B45917" w:rsidP="00622B86">
      <w:pPr>
        <w:pStyle w:val="ListParagraph"/>
        <w:numPr>
          <w:ilvl w:val="0"/>
          <w:numId w:val="1"/>
        </w:numPr>
        <w:jc w:val="both"/>
      </w:pPr>
      <w:r>
        <w:t>E</w:t>
      </w:r>
      <w:r w:rsidR="00EB4C28">
        <w:t xml:space="preserve">valuate programs for compliance </w:t>
      </w:r>
      <w:proofErr w:type="gramStart"/>
      <w:r w:rsidR="00EB4C28">
        <w:t>to</w:t>
      </w:r>
      <w:proofErr w:type="gramEnd"/>
      <w:r w:rsidR="00EB4C28">
        <w:t xml:space="preserve"> the CREW Network goals and missions</w:t>
      </w:r>
      <w:r w:rsidR="005074A6">
        <w:t>.</w:t>
      </w:r>
      <w:r w:rsidR="00EB4C28">
        <w:t xml:space="preserve"> </w:t>
      </w:r>
    </w:p>
    <w:p w14:paraId="20928503" w14:textId="4DCF10BA" w:rsidR="00EB4C28" w:rsidRDefault="00B45917" w:rsidP="00622B86">
      <w:pPr>
        <w:pStyle w:val="ListParagraph"/>
        <w:numPr>
          <w:ilvl w:val="0"/>
          <w:numId w:val="1"/>
        </w:numPr>
        <w:jc w:val="both"/>
      </w:pPr>
      <w:r>
        <w:t>E</w:t>
      </w:r>
      <w:r w:rsidR="00EB4C28">
        <w:t>nsure there are at least ten (10) regular meetings, unless otherwise directed by the Board</w:t>
      </w:r>
      <w:r w:rsidR="005074A6">
        <w:t>.</w:t>
      </w:r>
    </w:p>
    <w:p w14:paraId="43B55EE3" w14:textId="56383263" w:rsidR="00EB4C28" w:rsidRDefault="00B45917" w:rsidP="00622B86">
      <w:pPr>
        <w:pStyle w:val="ListParagraph"/>
        <w:numPr>
          <w:ilvl w:val="0"/>
          <w:numId w:val="1"/>
        </w:numPr>
        <w:jc w:val="both"/>
      </w:pPr>
      <w:r>
        <w:t>R</w:t>
      </w:r>
      <w:r w:rsidR="00EB4C28">
        <w:t>eport the status of programs at every Board meeting or provide such information at the request of a Board member</w:t>
      </w:r>
      <w:r w:rsidR="005074A6">
        <w:t>.</w:t>
      </w:r>
    </w:p>
    <w:p w14:paraId="568E24D9" w14:textId="44F1F587" w:rsidR="00EB4C28" w:rsidRDefault="00B45917" w:rsidP="00622B86">
      <w:pPr>
        <w:pStyle w:val="ListParagraph"/>
        <w:numPr>
          <w:ilvl w:val="0"/>
          <w:numId w:val="1"/>
        </w:numPr>
        <w:jc w:val="both"/>
      </w:pPr>
      <w:r>
        <w:t>E</w:t>
      </w:r>
      <w:r w:rsidR="00EB4C28">
        <w:t>nsure the Programs Committee has a close working relationship with all appropriate committees so that timely information for an event can be distributed to all members, including the Board</w:t>
      </w:r>
      <w:r w:rsidR="005074A6">
        <w:t>.</w:t>
      </w:r>
    </w:p>
    <w:p w14:paraId="346DC6AB" w14:textId="116515A9" w:rsidR="00EB4C28" w:rsidRDefault="00B45917" w:rsidP="00622B86">
      <w:pPr>
        <w:pStyle w:val="ListParagraph"/>
        <w:numPr>
          <w:ilvl w:val="0"/>
          <w:numId w:val="1"/>
        </w:numPr>
        <w:jc w:val="both"/>
      </w:pPr>
      <w:r>
        <w:t>S</w:t>
      </w:r>
      <w:r w:rsidR="00EB4C28">
        <w:t xml:space="preserve">ubmit the Programs Committee annual budget within the </w:t>
      </w:r>
      <w:proofErr w:type="gramStart"/>
      <w:r w:rsidR="00EB4C28">
        <w:t>time period</w:t>
      </w:r>
      <w:proofErr w:type="gramEnd"/>
      <w:r w:rsidR="00EB4C28">
        <w:t xml:space="preserve"> as directed by the Board of Directors</w:t>
      </w:r>
      <w:r w:rsidR="005074A6">
        <w:t>.</w:t>
      </w:r>
    </w:p>
    <w:p w14:paraId="1EC0834F" w14:textId="6DFCB129" w:rsidR="00EB4C28" w:rsidRDefault="00B45917" w:rsidP="00622B86">
      <w:pPr>
        <w:pStyle w:val="ListParagraph"/>
        <w:numPr>
          <w:ilvl w:val="0"/>
          <w:numId w:val="1"/>
        </w:numPr>
        <w:jc w:val="both"/>
      </w:pPr>
      <w:r>
        <w:t>E</w:t>
      </w:r>
      <w:r w:rsidR="00EB4C28">
        <w:t xml:space="preserve">nsure the Programs Committee meets as directed by the Chair or as required by the Programs Director </w:t>
      </w:r>
      <w:proofErr w:type="gramStart"/>
      <w:r w:rsidR="00EB4C28">
        <w:t>so as to</w:t>
      </w:r>
      <w:proofErr w:type="gramEnd"/>
      <w:r w:rsidR="00EB4C28">
        <w:t xml:space="preserve"> allow the Programs Committee to satisfactorily perform its responsibilities</w:t>
      </w:r>
      <w:r w:rsidR="005074A6">
        <w:t>.</w:t>
      </w:r>
    </w:p>
    <w:p w14:paraId="720DF997" w14:textId="77777777" w:rsidR="00EB4C28" w:rsidRDefault="00EB4C28" w:rsidP="00622B86">
      <w:pPr>
        <w:jc w:val="both"/>
      </w:pPr>
    </w:p>
    <w:p w14:paraId="1E4984E4" w14:textId="77777777" w:rsidR="008F786B" w:rsidRDefault="008F786B" w:rsidP="00622B86">
      <w:pPr>
        <w:jc w:val="both"/>
        <w:rPr>
          <w:rFonts w:ascii="Arial" w:eastAsia="Malgun Gothic" w:hAnsi="Arial" w:cs="Arial"/>
          <w:b/>
          <w:bCs/>
          <w:color w:val="405DAB"/>
        </w:rPr>
      </w:pPr>
      <w:r>
        <w:rPr>
          <w:rFonts w:ascii="Arial" w:eastAsia="Malgun Gothic" w:hAnsi="Arial" w:cs="Arial"/>
          <w:b/>
          <w:bCs/>
          <w:color w:val="405DAB"/>
        </w:rPr>
        <w:br w:type="page"/>
      </w:r>
    </w:p>
    <w:p w14:paraId="6E03AD07" w14:textId="65E1B0D3" w:rsidR="00EB4C28" w:rsidRPr="00EB4C28" w:rsidRDefault="005F1B27" w:rsidP="00622B86">
      <w:pPr>
        <w:jc w:val="both"/>
        <w:rPr>
          <w:b/>
          <w:bCs/>
        </w:rPr>
      </w:pPr>
      <w:r>
        <w:rPr>
          <w:rFonts w:ascii="Arial" w:eastAsia="Malgun Gothic" w:hAnsi="Arial" w:cs="Arial"/>
          <w:b/>
          <w:bCs/>
          <w:color w:val="405DAB"/>
        </w:rPr>
        <w:lastRenderedPageBreak/>
        <w:t>COMMUNICATIONS DIRECTOR</w:t>
      </w:r>
    </w:p>
    <w:p w14:paraId="1D851F6D" w14:textId="0A53875C" w:rsidR="00EB4C28" w:rsidRDefault="00EB4C28" w:rsidP="00622B86">
      <w:pPr>
        <w:pStyle w:val="ListParagraph"/>
        <w:numPr>
          <w:ilvl w:val="0"/>
          <w:numId w:val="1"/>
        </w:numPr>
        <w:jc w:val="both"/>
      </w:pPr>
      <w:r>
        <w:t xml:space="preserve">The Communications Director shall serve as the Board Liaison to the Chair of the Communications Committee, which shall consist of active members as approved </w:t>
      </w:r>
    </w:p>
    <w:p w14:paraId="5FE10676" w14:textId="3DA0488E" w:rsidR="00EB4C28" w:rsidRDefault="00EB4C28" w:rsidP="00622B86">
      <w:pPr>
        <w:pStyle w:val="ListParagraph"/>
        <w:jc w:val="both"/>
      </w:pPr>
      <w:r>
        <w:t xml:space="preserve">by the Chair and/or the Communications </w:t>
      </w:r>
      <w:proofErr w:type="gramStart"/>
      <w:r>
        <w:t>Director</w:t>
      </w:r>
      <w:r w:rsidR="005074A6">
        <w:t>..</w:t>
      </w:r>
      <w:proofErr w:type="gramEnd"/>
    </w:p>
    <w:p w14:paraId="0E8C26C6" w14:textId="490C53D7" w:rsidR="00EB4C28" w:rsidRDefault="00EB4C28" w:rsidP="00622B86">
      <w:pPr>
        <w:pStyle w:val="ListParagraph"/>
        <w:numPr>
          <w:ilvl w:val="0"/>
          <w:numId w:val="1"/>
        </w:numPr>
        <w:jc w:val="both"/>
      </w:pPr>
      <w:r>
        <w:t>The Communications Director shall ensure the Communications Committee organizes, coordinates and implements the necessary processes for</w:t>
      </w:r>
      <w:r w:rsidR="00B45917">
        <w:t xml:space="preserve"> </w:t>
      </w:r>
      <w:proofErr w:type="gramStart"/>
      <w:r>
        <w:t>communications</w:t>
      </w:r>
      <w:proofErr w:type="gramEnd"/>
      <w:r>
        <w:t xml:space="preserve"> within the Corporation and promotion of the activities of the Corporation</w:t>
      </w:r>
      <w:r w:rsidR="005074A6">
        <w:t>.</w:t>
      </w:r>
    </w:p>
    <w:p w14:paraId="2137593F" w14:textId="78F93A4A" w:rsidR="00EB4C28" w:rsidRDefault="00B45917" w:rsidP="00622B86">
      <w:pPr>
        <w:pStyle w:val="ListParagraph"/>
        <w:numPr>
          <w:ilvl w:val="0"/>
          <w:numId w:val="1"/>
        </w:numPr>
        <w:jc w:val="both"/>
      </w:pPr>
      <w:r>
        <w:t>E</w:t>
      </w:r>
      <w:r w:rsidR="00EB4C28">
        <w:t>nsure the Communications Committee organizes, coordinates and implements the necessary processes for promoting the Corporation and its activities through media sources</w:t>
      </w:r>
      <w:r w:rsidR="005074A6">
        <w:t>.</w:t>
      </w:r>
    </w:p>
    <w:p w14:paraId="5211D977" w14:textId="0C3E2B43" w:rsidR="00EB4C28" w:rsidRDefault="00B45917" w:rsidP="00622B86">
      <w:pPr>
        <w:pStyle w:val="ListParagraph"/>
        <w:numPr>
          <w:ilvl w:val="0"/>
          <w:numId w:val="1"/>
        </w:numPr>
        <w:jc w:val="both"/>
      </w:pPr>
      <w:r>
        <w:t>E</w:t>
      </w:r>
      <w:r w:rsidR="00EB4C28">
        <w:t>nsure the Communications Committee is taking photos at events for internal and external communications of the Corporation as approved by the Board</w:t>
      </w:r>
      <w:r w:rsidR="005074A6">
        <w:t>.</w:t>
      </w:r>
    </w:p>
    <w:p w14:paraId="5668547E" w14:textId="480E5EEA" w:rsidR="00EB4C28" w:rsidRDefault="00B45917" w:rsidP="00622B86">
      <w:pPr>
        <w:pStyle w:val="ListParagraph"/>
        <w:numPr>
          <w:ilvl w:val="0"/>
          <w:numId w:val="1"/>
        </w:numPr>
        <w:jc w:val="both"/>
      </w:pPr>
      <w:r>
        <w:t>E</w:t>
      </w:r>
      <w:r w:rsidR="00EB4C28">
        <w:t xml:space="preserve">nsure the Communications Committee oversees processes relating to the Corporation's website and IT, which may require the need to interface with a </w:t>
      </w:r>
      <w:proofErr w:type="gramStart"/>
      <w:r w:rsidR="00EB4C28">
        <w:t>third party</w:t>
      </w:r>
      <w:proofErr w:type="gramEnd"/>
      <w:r w:rsidR="00EB4C28">
        <w:t xml:space="preserve"> consultant on behalf of the Corporation if approved by the Board</w:t>
      </w:r>
      <w:r w:rsidR="005074A6">
        <w:t>.</w:t>
      </w:r>
    </w:p>
    <w:p w14:paraId="51514B76" w14:textId="6A5C0BF9" w:rsidR="00EB4C28" w:rsidRDefault="00B45917" w:rsidP="00622B86">
      <w:pPr>
        <w:pStyle w:val="ListParagraph"/>
        <w:numPr>
          <w:ilvl w:val="1"/>
          <w:numId w:val="1"/>
        </w:numPr>
        <w:jc w:val="both"/>
      </w:pPr>
      <w:r>
        <w:t>B</w:t>
      </w:r>
      <w:r w:rsidR="00EB4C28">
        <w:t>e responsible for the negotiations, as directed by the Board, for media agreements</w:t>
      </w:r>
      <w:r w:rsidR="005074A6">
        <w:t>.</w:t>
      </w:r>
    </w:p>
    <w:p w14:paraId="24F5289C" w14:textId="68444EE8" w:rsidR="00EB4C28" w:rsidRDefault="00B45917" w:rsidP="00622B86">
      <w:pPr>
        <w:pStyle w:val="ListParagraph"/>
        <w:numPr>
          <w:ilvl w:val="0"/>
          <w:numId w:val="1"/>
        </w:numPr>
        <w:jc w:val="both"/>
      </w:pPr>
      <w:proofErr w:type="gramStart"/>
      <w:r>
        <w:t>R</w:t>
      </w:r>
      <w:r w:rsidR="00EB4C28">
        <w:t>eport</w:t>
      </w:r>
      <w:proofErr w:type="gramEnd"/>
      <w:r w:rsidR="00EB4C28">
        <w:t xml:space="preserve"> the status of the Communications Committee at every Board meeting or </w:t>
      </w:r>
      <w:proofErr w:type="gramStart"/>
      <w:r w:rsidR="00EB4C28">
        <w:t>providing</w:t>
      </w:r>
      <w:proofErr w:type="gramEnd"/>
      <w:r w:rsidR="00EB4C28">
        <w:t xml:space="preserve"> such information at the request of a Board member</w:t>
      </w:r>
      <w:r w:rsidR="005074A6">
        <w:t>.</w:t>
      </w:r>
    </w:p>
    <w:p w14:paraId="233BB20E" w14:textId="1F94195D" w:rsidR="00EB4C28" w:rsidRDefault="00B45917" w:rsidP="00622B86">
      <w:pPr>
        <w:pStyle w:val="ListParagraph"/>
        <w:numPr>
          <w:ilvl w:val="0"/>
          <w:numId w:val="1"/>
        </w:numPr>
        <w:jc w:val="both"/>
      </w:pPr>
      <w:r>
        <w:t>E</w:t>
      </w:r>
      <w:r w:rsidR="00EB4C28">
        <w:t xml:space="preserve">nsure the Communications Committee has a close working relationship with all other committees </w:t>
      </w:r>
      <w:proofErr w:type="gramStart"/>
      <w:r w:rsidR="00EB4C28">
        <w:t>in order to</w:t>
      </w:r>
      <w:proofErr w:type="gramEnd"/>
      <w:r w:rsidR="00EB4C28">
        <w:t xml:space="preserve"> provide and maintain appropriate communications to meet internal and/or external needs in a timely manner</w:t>
      </w:r>
      <w:r w:rsidR="005074A6">
        <w:t>.</w:t>
      </w:r>
    </w:p>
    <w:p w14:paraId="59ACE046" w14:textId="0F9DBAA9" w:rsidR="00EB4C28" w:rsidRDefault="00B45917" w:rsidP="00622B86">
      <w:pPr>
        <w:pStyle w:val="ListParagraph"/>
        <w:numPr>
          <w:ilvl w:val="0"/>
          <w:numId w:val="1"/>
        </w:numPr>
        <w:jc w:val="both"/>
      </w:pPr>
      <w:r>
        <w:t>S</w:t>
      </w:r>
      <w:r w:rsidR="00EB4C28">
        <w:t xml:space="preserve">ubmit the annual budget for the Communications Committee within the </w:t>
      </w:r>
      <w:proofErr w:type="gramStart"/>
      <w:r w:rsidR="00EB4C28">
        <w:t>time period</w:t>
      </w:r>
      <w:proofErr w:type="gramEnd"/>
      <w:r w:rsidR="00EB4C28">
        <w:t xml:space="preserve"> as directed by the Board of Directors</w:t>
      </w:r>
      <w:r w:rsidR="005074A6">
        <w:t>.</w:t>
      </w:r>
    </w:p>
    <w:p w14:paraId="0D763ED5" w14:textId="310EAFE0" w:rsidR="00EB4C28" w:rsidRDefault="00B45917" w:rsidP="00622B86">
      <w:pPr>
        <w:pStyle w:val="ListParagraph"/>
        <w:numPr>
          <w:ilvl w:val="0"/>
          <w:numId w:val="1"/>
        </w:numPr>
        <w:jc w:val="both"/>
      </w:pPr>
      <w:r>
        <w:t>E</w:t>
      </w:r>
      <w:r w:rsidR="00EB4C28">
        <w:t xml:space="preserve">nsure that the Communications Committee meets as directed by the committee Chair or as required by the Communications Director </w:t>
      </w:r>
      <w:proofErr w:type="gramStart"/>
      <w:r w:rsidR="00EB4C28">
        <w:t>so as to</w:t>
      </w:r>
      <w:proofErr w:type="gramEnd"/>
      <w:r w:rsidR="00EB4C28">
        <w:t xml:space="preserve"> allow the Communications Committee to satisfactorily perform its responsibilities</w:t>
      </w:r>
      <w:r w:rsidR="005074A6">
        <w:t>.</w:t>
      </w:r>
    </w:p>
    <w:p w14:paraId="0AB892BA" w14:textId="77777777" w:rsidR="008F786B" w:rsidRDefault="008F786B" w:rsidP="00622B86">
      <w:pPr>
        <w:jc w:val="both"/>
        <w:rPr>
          <w:rFonts w:ascii="Arial" w:eastAsia="Malgun Gothic" w:hAnsi="Arial" w:cs="Arial"/>
          <w:b/>
          <w:bCs/>
          <w:color w:val="405DAB"/>
        </w:rPr>
      </w:pPr>
      <w:r>
        <w:rPr>
          <w:rFonts w:ascii="Arial" w:eastAsia="Malgun Gothic" w:hAnsi="Arial" w:cs="Arial"/>
          <w:b/>
          <w:bCs/>
          <w:color w:val="405DAB"/>
        </w:rPr>
        <w:br w:type="page"/>
      </w:r>
    </w:p>
    <w:p w14:paraId="5E6A9DA6" w14:textId="48F93366" w:rsidR="00EB4C28" w:rsidRDefault="005074A6" w:rsidP="00622B86">
      <w:pPr>
        <w:ind w:left="360"/>
        <w:jc w:val="both"/>
      </w:pPr>
      <w:r>
        <w:rPr>
          <w:rFonts w:ascii="Arial" w:eastAsia="Malgun Gothic" w:hAnsi="Arial" w:cs="Arial"/>
          <w:b/>
          <w:bCs/>
          <w:color w:val="405DAB"/>
        </w:rPr>
        <w:lastRenderedPageBreak/>
        <w:t>SPONSORSHIP DIRECTOR</w:t>
      </w:r>
      <w:r w:rsidR="00806A18">
        <w:rPr>
          <w:rFonts w:ascii="Arial" w:eastAsia="Malgun Gothic" w:hAnsi="Arial" w:cs="Arial"/>
          <w:b/>
          <w:bCs/>
          <w:color w:val="405DAB"/>
        </w:rPr>
        <w:t xml:space="preserve"> </w:t>
      </w:r>
      <w:r w:rsidR="00EB4C28">
        <w:t xml:space="preserve"> </w:t>
      </w:r>
    </w:p>
    <w:p w14:paraId="58D55028" w14:textId="2AED677C" w:rsidR="00B45917" w:rsidRDefault="00EB4C28" w:rsidP="00622B86">
      <w:pPr>
        <w:pStyle w:val="ListParagraph"/>
        <w:numPr>
          <w:ilvl w:val="0"/>
          <w:numId w:val="2"/>
        </w:numPr>
        <w:jc w:val="both"/>
      </w:pPr>
      <w:r>
        <w:t xml:space="preserve">The </w:t>
      </w:r>
      <w:r w:rsidR="005074A6">
        <w:t>Sponsorship Director</w:t>
      </w:r>
      <w:r>
        <w:t xml:space="preserve"> shall serve as the Board Liaison to the Chair of the </w:t>
      </w:r>
      <w:r w:rsidR="005074A6">
        <w:t>Sponsorship Committee</w:t>
      </w:r>
      <w:r>
        <w:t xml:space="preserve">, which shall consist of active members approved by the Chair and/or the </w:t>
      </w:r>
      <w:r w:rsidR="005074A6">
        <w:t>Sponsorship Director</w:t>
      </w:r>
      <w:r>
        <w:t xml:space="preserve">. </w:t>
      </w:r>
    </w:p>
    <w:p w14:paraId="603F506E" w14:textId="41FA57FF" w:rsidR="00EB4C28" w:rsidRDefault="00EB4C28" w:rsidP="00622B86">
      <w:pPr>
        <w:pStyle w:val="ListParagraph"/>
        <w:numPr>
          <w:ilvl w:val="0"/>
          <w:numId w:val="1"/>
        </w:numPr>
        <w:jc w:val="both"/>
      </w:pPr>
      <w:r>
        <w:t xml:space="preserve">The </w:t>
      </w:r>
      <w:r w:rsidR="005074A6">
        <w:t>Sponsorship Director</w:t>
      </w:r>
      <w:r>
        <w:t xml:space="preserve"> shall work with </w:t>
      </w:r>
      <w:r w:rsidR="00622B86">
        <w:t xml:space="preserve">the </w:t>
      </w:r>
      <w:r w:rsidR="005074A6">
        <w:t>Sponsorship Committee</w:t>
      </w:r>
      <w:r>
        <w:t xml:space="preserve"> Chair to secure the total partnership funds required by the Corporation for monthly luncheon programs, special events/approved fundraisers, operating needs and/or committee budgets</w:t>
      </w:r>
      <w:r w:rsidR="005074A6">
        <w:t>.</w:t>
      </w:r>
      <w:r>
        <w:t xml:space="preserve"> </w:t>
      </w:r>
    </w:p>
    <w:p w14:paraId="592E25F8" w14:textId="19D538FF" w:rsidR="00EB4C28" w:rsidRDefault="00B45917" w:rsidP="00622B86">
      <w:pPr>
        <w:pStyle w:val="ListParagraph"/>
        <w:numPr>
          <w:ilvl w:val="0"/>
          <w:numId w:val="1"/>
        </w:numPr>
        <w:jc w:val="both"/>
      </w:pPr>
      <w:r>
        <w:t>R</w:t>
      </w:r>
      <w:r w:rsidR="00EB4C28">
        <w:t>eport the status of partnerships at every Board meeting or provide such information at the request of a Board member</w:t>
      </w:r>
      <w:r w:rsidR="005074A6">
        <w:t>.</w:t>
      </w:r>
      <w:r w:rsidR="00EB4C28">
        <w:t xml:space="preserve"> </w:t>
      </w:r>
    </w:p>
    <w:p w14:paraId="33847092" w14:textId="23F841AA" w:rsidR="00EB4C28" w:rsidRDefault="00B45917" w:rsidP="00622B86">
      <w:pPr>
        <w:pStyle w:val="ListParagraph"/>
        <w:numPr>
          <w:ilvl w:val="0"/>
          <w:numId w:val="1"/>
        </w:numPr>
        <w:jc w:val="both"/>
      </w:pPr>
      <w:r>
        <w:t>D</w:t>
      </w:r>
      <w:r w:rsidR="00EB4C28">
        <w:t xml:space="preserve">irect appropriate actions within the </w:t>
      </w:r>
      <w:r w:rsidR="005074A6">
        <w:t>Sponsorship Committee</w:t>
      </w:r>
      <w:r w:rsidR="00EB4C28">
        <w:t xml:space="preserve"> to ensure a close working relationship with the other committees so that timely information for partnership funding or partnership modifications can be distributed to all appropriate parties, including the Board</w:t>
      </w:r>
      <w:r w:rsidR="005074A6">
        <w:t>.</w:t>
      </w:r>
    </w:p>
    <w:p w14:paraId="5DF72464" w14:textId="05FBE4FD" w:rsidR="00EB4C28" w:rsidRDefault="00B45917" w:rsidP="00622B86">
      <w:pPr>
        <w:pStyle w:val="ListParagraph"/>
        <w:numPr>
          <w:ilvl w:val="0"/>
          <w:numId w:val="1"/>
        </w:numPr>
        <w:jc w:val="both"/>
      </w:pPr>
      <w:r>
        <w:t>D</w:t>
      </w:r>
      <w:r w:rsidR="00EB4C28">
        <w:t xml:space="preserve">irect the </w:t>
      </w:r>
      <w:r w:rsidR="005074A6">
        <w:t>Sponsorship Committee</w:t>
      </w:r>
      <w:r w:rsidR="00EB4C28">
        <w:t xml:space="preserve"> to secure the logos and company information for partners and provide same to the Chair of Communications Committee</w:t>
      </w:r>
      <w:r w:rsidR="005074A6">
        <w:t>.</w:t>
      </w:r>
    </w:p>
    <w:p w14:paraId="7BFCA249" w14:textId="43CA4CF3" w:rsidR="00EB4C28" w:rsidRDefault="00B45917" w:rsidP="00622B86">
      <w:pPr>
        <w:pStyle w:val="ListParagraph"/>
        <w:numPr>
          <w:ilvl w:val="0"/>
          <w:numId w:val="1"/>
        </w:numPr>
        <w:jc w:val="both"/>
      </w:pPr>
      <w:r>
        <w:t>E</w:t>
      </w:r>
      <w:r w:rsidR="00EB4C28">
        <w:t xml:space="preserve">nsure that the </w:t>
      </w:r>
      <w:r w:rsidR="005074A6">
        <w:t>Sponsorship Committee</w:t>
      </w:r>
      <w:r w:rsidR="00EB4C28">
        <w:t xml:space="preserve"> provides appropriate partner commitment</w:t>
      </w:r>
      <w:r w:rsidR="00EB4C28" w:rsidRPr="00EB4C28">
        <w:t xml:space="preserve"> </w:t>
      </w:r>
      <w:r w:rsidR="00EB4C28">
        <w:t xml:space="preserve">information to CREW Network for billing purposes and </w:t>
      </w:r>
      <w:proofErr w:type="gramStart"/>
      <w:r w:rsidR="00EB4C28">
        <w:t>assist</w:t>
      </w:r>
      <w:proofErr w:type="gramEnd"/>
      <w:r w:rsidR="00EB4C28">
        <w:t xml:space="preserve"> in the collection of committed funds, as requested by the Treasurer from time to </w:t>
      </w:r>
      <w:proofErr w:type="gramStart"/>
      <w:r w:rsidR="00EB4C28">
        <w:t>time</w:t>
      </w:r>
      <w:r w:rsidR="005074A6">
        <w:t>..</w:t>
      </w:r>
      <w:proofErr w:type="gramEnd"/>
    </w:p>
    <w:p w14:paraId="5E41D46D" w14:textId="42F6E729" w:rsidR="00806A18" w:rsidRDefault="00B45917" w:rsidP="00622B86">
      <w:pPr>
        <w:pStyle w:val="ListParagraph"/>
        <w:numPr>
          <w:ilvl w:val="0"/>
          <w:numId w:val="1"/>
        </w:numPr>
        <w:jc w:val="both"/>
      </w:pPr>
      <w:r>
        <w:t>S</w:t>
      </w:r>
      <w:r w:rsidR="00EB4C28">
        <w:t xml:space="preserve">ubmit the annual committee budget within the </w:t>
      </w:r>
      <w:proofErr w:type="gramStart"/>
      <w:r w:rsidR="00EB4C28">
        <w:t>time period</w:t>
      </w:r>
      <w:proofErr w:type="gramEnd"/>
      <w:r w:rsidR="00EB4C28">
        <w:t xml:space="preserve"> as directed by the Board of Directors</w:t>
      </w:r>
      <w:r w:rsidR="005074A6">
        <w:t>.</w:t>
      </w:r>
    </w:p>
    <w:p w14:paraId="67574006" w14:textId="150EE46B" w:rsidR="00EB4C28" w:rsidRDefault="00B45917" w:rsidP="00622B86">
      <w:pPr>
        <w:pStyle w:val="ListParagraph"/>
        <w:numPr>
          <w:ilvl w:val="0"/>
          <w:numId w:val="1"/>
        </w:numPr>
        <w:jc w:val="both"/>
      </w:pPr>
      <w:r>
        <w:t>E</w:t>
      </w:r>
      <w:r w:rsidR="00EB4C28">
        <w:t xml:space="preserve">nsure the </w:t>
      </w:r>
      <w:r w:rsidR="005074A6">
        <w:t>Sponsorship Committee</w:t>
      </w:r>
      <w:r w:rsidR="00EB4C28">
        <w:t xml:space="preserve"> meets as directed by the Chair or as required by the </w:t>
      </w:r>
      <w:r w:rsidR="005074A6">
        <w:t>Sponsorship Director.</w:t>
      </w:r>
    </w:p>
    <w:p w14:paraId="6F45BF39" w14:textId="775D8C26" w:rsidR="00EB4C28" w:rsidRDefault="00B45917" w:rsidP="00622B86">
      <w:pPr>
        <w:pStyle w:val="ListParagraph"/>
        <w:numPr>
          <w:ilvl w:val="0"/>
          <w:numId w:val="1"/>
        </w:numPr>
        <w:jc w:val="both"/>
      </w:pPr>
      <w:r>
        <w:t>E</w:t>
      </w:r>
      <w:r w:rsidR="00EB4C28">
        <w:t xml:space="preserve">nsure the </w:t>
      </w:r>
      <w:r w:rsidR="005074A6">
        <w:t>Sponsorship Committee</w:t>
      </w:r>
      <w:r w:rsidR="00EB4C28">
        <w:t xml:space="preserve"> carries out partner appreciation efforts required by the Board of Directors</w:t>
      </w:r>
      <w:r w:rsidR="005074A6">
        <w:t>.</w:t>
      </w:r>
    </w:p>
    <w:p w14:paraId="17E27292" w14:textId="77777777" w:rsidR="00EB4C28" w:rsidRDefault="00EB4C28" w:rsidP="00622B86">
      <w:pPr>
        <w:jc w:val="both"/>
      </w:pPr>
    </w:p>
    <w:p w14:paraId="67255815" w14:textId="77777777" w:rsidR="008F786B" w:rsidRDefault="008F786B" w:rsidP="00622B86">
      <w:pPr>
        <w:jc w:val="both"/>
        <w:rPr>
          <w:rFonts w:ascii="Arial" w:eastAsia="Malgun Gothic" w:hAnsi="Arial" w:cs="Arial"/>
          <w:b/>
          <w:bCs/>
          <w:color w:val="405DAB"/>
        </w:rPr>
      </w:pPr>
      <w:r>
        <w:rPr>
          <w:rFonts w:ascii="Arial" w:eastAsia="Malgun Gothic" w:hAnsi="Arial" w:cs="Arial"/>
          <w:b/>
          <w:bCs/>
          <w:color w:val="405DAB"/>
        </w:rPr>
        <w:br w:type="page"/>
      </w:r>
    </w:p>
    <w:p w14:paraId="21233077" w14:textId="056E6ADA" w:rsidR="001E494E" w:rsidRPr="003C7438" w:rsidRDefault="001E494E" w:rsidP="001E494E">
      <w:pPr>
        <w:jc w:val="both"/>
        <w:rPr>
          <w:b/>
          <w:bCs/>
        </w:rPr>
      </w:pPr>
      <w:r w:rsidRPr="003C7438">
        <w:rPr>
          <w:rFonts w:ascii="Arial" w:eastAsia="Malgun Gothic" w:hAnsi="Arial" w:cs="Arial"/>
          <w:b/>
          <w:bCs/>
          <w:color w:val="405DAB"/>
        </w:rPr>
        <w:lastRenderedPageBreak/>
        <w:t xml:space="preserve">CAREERS DIRECTOR – </w:t>
      </w:r>
      <w:r w:rsidRPr="003C7438">
        <w:rPr>
          <w:rFonts w:ascii="Arial" w:eastAsia="Malgun Gothic" w:hAnsi="Arial" w:cs="Arial"/>
          <w:b/>
          <w:bCs/>
          <w:color w:val="405DAB"/>
          <w:highlight w:val="yellow"/>
        </w:rPr>
        <w:t>NEW</w:t>
      </w:r>
      <w:r w:rsidR="00D07211" w:rsidRPr="003C7438">
        <w:rPr>
          <w:rFonts w:ascii="Arial" w:eastAsia="Malgun Gothic" w:hAnsi="Arial" w:cs="Arial"/>
          <w:b/>
          <w:bCs/>
          <w:color w:val="405DAB"/>
          <w:highlight w:val="yellow"/>
        </w:rPr>
        <w:t xml:space="preserve"> IN 2026</w:t>
      </w:r>
      <w:r w:rsidRPr="003C7438">
        <w:rPr>
          <w:rFonts w:ascii="Arial" w:eastAsia="Malgun Gothic" w:hAnsi="Arial" w:cs="Arial"/>
          <w:b/>
          <w:bCs/>
          <w:color w:val="405DAB"/>
          <w:highlight w:val="yellow"/>
        </w:rPr>
        <w:t>!</w:t>
      </w:r>
    </w:p>
    <w:p w14:paraId="5E070E82" w14:textId="78ABD518" w:rsidR="001E494E" w:rsidRPr="003C7438" w:rsidRDefault="001E494E" w:rsidP="001E494E">
      <w:pPr>
        <w:pStyle w:val="ListParagraph"/>
        <w:numPr>
          <w:ilvl w:val="0"/>
          <w:numId w:val="1"/>
        </w:numPr>
        <w:jc w:val="both"/>
      </w:pPr>
      <w:r w:rsidRPr="003C7438">
        <w:t xml:space="preserve">The Careers Director shall serve as the Board Liaison to the Chair of CREW Careers, which shall consist of active members as approved by the Chair and/or </w:t>
      </w:r>
      <w:r w:rsidR="003016FC" w:rsidRPr="003C7438">
        <w:t>the Careers</w:t>
      </w:r>
      <w:r w:rsidRPr="003C7438">
        <w:t xml:space="preserve"> Director. </w:t>
      </w:r>
      <w:r w:rsidR="007D21AE" w:rsidRPr="003C7438">
        <w:t xml:space="preserve">The Careers </w:t>
      </w:r>
      <w:r w:rsidR="00011974" w:rsidRPr="003C7438">
        <w:t>C</w:t>
      </w:r>
      <w:r w:rsidR="007D21AE" w:rsidRPr="003C7438">
        <w:t>ommittee</w:t>
      </w:r>
      <w:r w:rsidR="00E44946" w:rsidRPr="003C7438">
        <w:t xml:space="preserve"> is</w:t>
      </w:r>
      <w:r w:rsidR="00E44946" w:rsidRPr="003C7438">
        <w:t xml:space="preserve"> responsible for planning and executing a year-round outreach program to local high schools, colleges, and universities</w:t>
      </w:r>
      <w:r w:rsidR="004573AE" w:rsidRPr="003C7438">
        <w:t xml:space="preserve"> as well as</w:t>
      </w:r>
      <w:r w:rsidR="004573AE" w:rsidRPr="003C7438">
        <w:t xml:space="preserve"> supporting CREW Network </w:t>
      </w:r>
      <w:r w:rsidR="003C7438" w:rsidRPr="003C7438">
        <w:t>Foundation.</w:t>
      </w:r>
      <w:r w:rsidR="00E44946" w:rsidRPr="003C7438">
        <w:t xml:space="preserve"> Through professional panels, the anatomy of the deal program and special events we engage with the new generation of commercial real estate professionals. </w:t>
      </w:r>
      <w:r w:rsidR="007D21AE" w:rsidRPr="003C7438">
        <w:t xml:space="preserve"> </w:t>
      </w:r>
      <w:r w:rsidR="003C7438" w:rsidRPr="003C7438">
        <w:t>The Careers Committee</w:t>
      </w:r>
      <w:r w:rsidR="007D21AE" w:rsidRPr="003C7438">
        <w:t xml:space="preserve"> also raises funds to support the efforts of CREW Network Foundation, including industry research, career outreach and scholarship endowment.</w:t>
      </w:r>
    </w:p>
    <w:p w14:paraId="4FC483CB" w14:textId="4EE2951A" w:rsidR="001E494E" w:rsidRPr="00D066B1" w:rsidRDefault="001E494E" w:rsidP="001E494E">
      <w:pPr>
        <w:pStyle w:val="ListParagraph"/>
        <w:numPr>
          <w:ilvl w:val="0"/>
          <w:numId w:val="1"/>
        </w:numPr>
        <w:jc w:val="both"/>
      </w:pPr>
      <w:r w:rsidRPr="00D066B1">
        <w:t xml:space="preserve">The </w:t>
      </w:r>
      <w:r w:rsidR="00D066B1" w:rsidRPr="00D066B1">
        <w:t>Careers</w:t>
      </w:r>
      <w:r w:rsidRPr="00D066B1">
        <w:t xml:space="preserve"> Director shall provide an annual budget for the</w:t>
      </w:r>
      <w:r w:rsidR="00D066B1" w:rsidRPr="00D066B1">
        <w:t xml:space="preserve"> Careers</w:t>
      </w:r>
      <w:r w:rsidRPr="00D066B1">
        <w:t xml:space="preserve"> Committee within the </w:t>
      </w:r>
      <w:proofErr w:type="gramStart"/>
      <w:r w:rsidRPr="00D066B1">
        <w:t>time period</w:t>
      </w:r>
      <w:proofErr w:type="gramEnd"/>
      <w:r w:rsidRPr="00D066B1">
        <w:t xml:space="preserve"> as directed by the Board of Directors. </w:t>
      </w:r>
    </w:p>
    <w:p w14:paraId="4100D22C" w14:textId="6283035D" w:rsidR="001E494E" w:rsidRPr="00D066B1" w:rsidRDefault="001E494E" w:rsidP="001E494E">
      <w:pPr>
        <w:pStyle w:val="ListParagraph"/>
        <w:numPr>
          <w:ilvl w:val="0"/>
          <w:numId w:val="1"/>
        </w:numPr>
        <w:jc w:val="both"/>
      </w:pPr>
      <w:r w:rsidRPr="00D066B1">
        <w:t xml:space="preserve">Ensure that the Chair of the </w:t>
      </w:r>
      <w:r w:rsidR="00D066B1" w:rsidRPr="00D066B1">
        <w:t xml:space="preserve">Careers </w:t>
      </w:r>
      <w:r w:rsidRPr="00D066B1">
        <w:t xml:space="preserve">Committee organizes and attends committee meetings as may be deemed necessary by the Chair </w:t>
      </w:r>
      <w:r w:rsidR="00D066B1" w:rsidRPr="00D066B1">
        <w:t>Careers</w:t>
      </w:r>
      <w:r w:rsidRPr="00D066B1">
        <w:t xml:space="preserve"> Committee or the </w:t>
      </w:r>
      <w:r w:rsidR="00D066B1" w:rsidRPr="00D066B1">
        <w:t>Careers</w:t>
      </w:r>
      <w:r w:rsidRPr="00D066B1">
        <w:t xml:space="preserve"> Director. </w:t>
      </w:r>
    </w:p>
    <w:p w14:paraId="578BAA24" w14:textId="793010D8" w:rsidR="001E494E" w:rsidRPr="00D066B1" w:rsidRDefault="001E494E" w:rsidP="001E494E">
      <w:pPr>
        <w:pStyle w:val="ListParagraph"/>
        <w:numPr>
          <w:ilvl w:val="0"/>
          <w:numId w:val="1"/>
        </w:numPr>
        <w:jc w:val="both"/>
      </w:pPr>
      <w:r w:rsidRPr="00D066B1">
        <w:t xml:space="preserve">Ensure that the </w:t>
      </w:r>
      <w:r w:rsidR="00D066B1" w:rsidRPr="00D066B1">
        <w:t>Careers</w:t>
      </w:r>
      <w:r w:rsidRPr="00D066B1">
        <w:t xml:space="preserve"> Committee organizes initiatives agreed upon by the </w:t>
      </w:r>
      <w:r w:rsidR="00D066B1" w:rsidRPr="00D066B1">
        <w:t xml:space="preserve">Careers </w:t>
      </w:r>
      <w:r w:rsidRPr="00D066B1">
        <w:t xml:space="preserve">Committee and the Board from time to time. </w:t>
      </w:r>
    </w:p>
    <w:p w14:paraId="32EB5CFD" w14:textId="77777777" w:rsidR="001E494E" w:rsidRDefault="001E494E">
      <w:pPr>
        <w:rPr>
          <w:rFonts w:ascii="Arial" w:eastAsia="Malgun Gothic" w:hAnsi="Arial" w:cs="Arial"/>
          <w:b/>
          <w:bCs/>
          <w:color w:val="405DAB"/>
        </w:rPr>
      </w:pPr>
      <w:r>
        <w:rPr>
          <w:rFonts w:ascii="Arial" w:eastAsia="Malgun Gothic" w:hAnsi="Arial" w:cs="Arial"/>
          <w:b/>
          <w:bCs/>
          <w:color w:val="405DAB"/>
        </w:rPr>
        <w:br w:type="page"/>
      </w:r>
    </w:p>
    <w:p w14:paraId="05F4F1FA" w14:textId="747B229A" w:rsidR="00EB4C28" w:rsidRPr="00D558F1" w:rsidRDefault="00806A18" w:rsidP="00622B86">
      <w:pPr>
        <w:jc w:val="both"/>
        <w:rPr>
          <w:b/>
          <w:bCs/>
        </w:rPr>
      </w:pPr>
      <w:r>
        <w:rPr>
          <w:rFonts w:ascii="Arial" w:eastAsia="Malgun Gothic" w:hAnsi="Arial" w:cs="Arial"/>
          <w:b/>
          <w:bCs/>
          <w:color w:val="405DAB"/>
        </w:rPr>
        <w:lastRenderedPageBreak/>
        <w:t>MENTORSHIP DIRECTO</w:t>
      </w:r>
      <w:r w:rsidR="00BE63F9">
        <w:rPr>
          <w:rFonts w:ascii="Arial" w:eastAsia="Malgun Gothic" w:hAnsi="Arial" w:cs="Arial"/>
          <w:b/>
          <w:bCs/>
          <w:color w:val="405DAB"/>
        </w:rPr>
        <w:t xml:space="preserve">R </w:t>
      </w:r>
      <w:r w:rsidR="00BE63F9" w:rsidRPr="00BE63F9">
        <w:rPr>
          <w:rFonts w:ascii="Arial" w:eastAsia="Malgun Gothic" w:hAnsi="Arial" w:cs="Arial"/>
          <w:b/>
          <w:bCs/>
          <w:color w:val="405DAB"/>
          <w:highlight w:val="yellow"/>
        </w:rPr>
        <w:t xml:space="preserve">– COMING </w:t>
      </w:r>
      <w:r w:rsidR="00BE63F9">
        <w:rPr>
          <w:rFonts w:ascii="Arial" w:eastAsia="Malgun Gothic" w:hAnsi="Arial" w:cs="Arial"/>
          <w:b/>
          <w:bCs/>
          <w:color w:val="405DAB"/>
          <w:highlight w:val="yellow"/>
        </w:rPr>
        <w:t>IN FUTURE</w:t>
      </w:r>
      <w:r w:rsidR="00BE63F9" w:rsidRPr="00BE63F9">
        <w:rPr>
          <w:rFonts w:ascii="Arial" w:eastAsia="Malgun Gothic" w:hAnsi="Arial" w:cs="Arial"/>
          <w:b/>
          <w:bCs/>
          <w:color w:val="405DAB"/>
          <w:highlight w:val="yellow"/>
        </w:rPr>
        <w:t>!</w:t>
      </w:r>
    </w:p>
    <w:p w14:paraId="1E1BA089" w14:textId="77777777" w:rsidR="00EB4C28" w:rsidRDefault="00EB4C28" w:rsidP="00622B86">
      <w:pPr>
        <w:pStyle w:val="ListParagraph"/>
        <w:numPr>
          <w:ilvl w:val="0"/>
          <w:numId w:val="1"/>
        </w:numPr>
        <w:jc w:val="both"/>
      </w:pPr>
      <w:r>
        <w:t xml:space="preserve">The Mentorship Director shall serve as the Board Liaison to the Chair of the Mentorship Committee, which shall consist of active members as approved by the Chair and/or Mentorship Director. This committee shall provide mentoring and leadership opportunities to the general membership. In addition to internal and external mentoring programs, this committee shall honor and recognize members through awards, or as otherwise appropriate, leadership locally and beyond. </w:t>
      </w:r>
    </w:p>
    <w:p w14:paraId="714EE4F2" w14:textId="71DC6E06" w:rsidR="00EB4C28" w:rsidRDefault="00EB4C28" w:rsidP="00622B86">
      <w:pPr>
        <w:pStyle w:val="ListParagraph"/>
        <w:numPr>
          <w:ilvl w:val="0"/>
          <w:numId w:val="1"/>
        </w:numPr>
        <w:jc w:val="both"/>
      </w:pPr>
      <w:r>
        <w:t>The Mentorship Director shall</w:t>
      </w:r>
      <w:r w:rsidR="00B45917">
        <w:t xml:space="preserve"> </w:t>
      </w:r>
      <w:r>
        <w:t xml:space="preserve">provide an annual budget for the Mentorship Committee within the </w:t>
      </w:r>
      <w:proofErr w:type="gramStart"/>
      <w:r>
        <w:t>time period</w:t>
      </w:r>
      <w:proofErr w:type="gramEnd"/>
      <w:r>
        <w:t xml:space="preserve"> as directed by the Board of Directors</w:t>
      </w:r>
      <w:r w:rsidR="005074A6">
        <w:t>.</w:t>
      </w:r>
      <w:r>
        <w:t xml:space="preserve"> </w:t>
      </w:r>
    </w:p>
    <w:p w14:paraId="6B986D3E" w14:textId="31C8ADA0" w:rsidR="00EB4C28" w:rsidRDefault="00B45917" w:rsidP="00622B86">
      <w:pPr>
        <w:pStyle w:val="ListParagraph"/>
        <w:numPr>
          <w:ilvl w:val="0"/>
          <w:numId w:val="1"/>
        </w:numPr>
        <w:jc w:val="both"/>
      </w:pPr>
      <w:r>
        <w:t>E</w:t>
      </w:r>
      <w:r w:rsidR="00EB4C28">
        <w:t>nsure that the Chair of the Mentorship Committee organizes and attends committee meetings as may be deemed necessary by the Chair of the Mentorship Committee or the Mentorship Director</w:t>
      </w:r>
      <w:r w:rsidR="005074A6">
        <w:t>.</w:t>
      </w:r>
      <w:r w:rsidR="00EB4C28">
        <w:t xml:space="preserve"> </w:t>
      </w:r>
    </w:p>
    <w:p w14:paraId="66622DD4" w14:textId="40BFEACF" w:rsidR="00EB4C28" w:rsidRDefault="00B45917" w:rsidP="00622B86">
      <w:pPr>
        <w:pStyle w:val="ListParagraph"/>
        <w:numPr>
          <w:ilvl w:val="0"/>
          <w:numId w:val="1"/>
        </w:numPr>
        <w:jc w:val="both"/>
      </w:pPr>
      <w:r>
        <w:t>E</w:t>
      </w:r>
      <w:r w:rsidR="00EB4C28">
        <w:t>nsure that the Mentorship Committee organizes initiatives agreed upon by the Mentorship Committee and the Board from time to time</w:t>
      </w:r>
      <w:r w:rsidR="005074A6">
        <w:t>.</w:t>
      </w:r>
      <w:r w:rsidR="00EB4C28">
        <w:t xml:space="preserve"> </w:t>
      </w:r>
    </w:p>
    <w:p w14:paraId="1F501F7A" w14:textId="1455CC6F" w:rsidR="00EB4C28" w:rsidRDefault="00B45917" w:rsidP="00622B86">
      <w:pPr>
        <w:pStyle w:val="ListParagraph"/>
        <w:numPr>
          <w:ilvl w:val="0"/>
          <w:numId w:val="1"/>
        </w:numPr>
        <w:jc w:val="both"/>
      </w:pPr>
      <w:r>
        <w:t>P</w:t>
      </w:r>
      <w:r w:rsidR="00EB4C28">
        <w:t xml:space="preserve">roviding mentoring and education opportunities for the members. The criteria </w:t>
      </w:r>
      <w:proofErr w:type="gramStart"/>
      <w:r w:rsidR="00EB4C28">
        <w:t>to serve on</w:t>
      </w:r>
      <w:proofErr w:type="gramEnd"/>
      <w:r w:rsidR="00EB4C28">
        <w:t xml:space="preserve"> </w:t>
      </w:r>
      <w:proofErr w:type="gramStart"/>
      <w:r w:rsidR="00EB4C28">
        <w:t>particular sub-</w:t>
      </w:r>
      <w:proofErr w:type="gramEnd"/>
      <w:r w:rsidR="00EB4C28">
        <w:t xml:space="preserve">committees may be limited </w:t>
      </w:r>
      <w:proofErr w:type="gramStart"/>
      <w:r w:rsidR="00EB4C28">
        <w:t>at</w:t>
      </w:r>
      <w:proofErr w:type="gramEnd"/>
      <w:r w:rsidR="00EB4C28">
        <w:t xml:space="preserve"> the discretion of the Board and/or Committee.</w:t>
      </w:r>
    </w:p>
    <w:p w14:paraId="7DC9BE56" w14:textId="77777777" w:rsidR="00EB4C28" w:rsidRDefault="00EB4C28" w:rsidP="00622B86">
      <w:pPr>
        <w:jc w:val="both"/>
      </w:pPr>
    </w:p>
    <w:p w14:paraId="362C53D9" w14:textId="77777777" w:rsidR="008F786B" w:rsidRDefault="008F786B" w:rsidP="00622B86">
      <w:pPr>
        <w:jc w:val="both"/>
        <w:rPr>
          <w:rFonts w:ascii="Arial" w:eastAsia="Malgun Gothic" w:hAnsi="Arial" w:cs="Arial"/>
          <w:b/>
          <w:bCs/>
          <w:color w:val="405DAB"/>
        </w:rPr>
      </w:pPr>
      <w:r>
        <w:rPr>
          <w:rFonts w:ascii="Arial" w:eastAsia="Malgun Gothic" w:hAnsi="Arial" w:cs="Arial"/>
          <w:b/>
          <w:bCs/>
          <w:color w:val="405DAB"/>
        </w:rPr>
        <w:br w:type="page"/>
      </w:r>
    </w:p>
    <w:p w14:paraId="751A74EE" w14:textId="2F4E6D7C" w:rsidR="00EB4C28" w:rsidRPr="00D558F1" w:rsidRDefault="00806A18" w:rsidP="00622B86">
      <w:pPr>
        <w:jc w:val="both"/>
        <w:rPr>
          <w:b/>
          <w:bCs/>
        </w:rPr>
      </w:pPr>
      <w:r>
        <w:rPr>
          <w:rFonts w:ascii="Arial" w:eastAsia="Malgun Gothic" w:hAnsi="Arial" w:cs="Arial"/>
          <w:b/>
          <w:bCs/>
          <w:color w:val="405DAB"/>
        </w:rPr>
        <w:lastRenderedPageBreak/>
        <w:t>SPECIAL EVENTS DIRECOR</w:t>
      </w:r>
      <w:r w:rsidR="00BE63F9" w:rsidRPr="00BE63F9">
        <w:rPr>
          <w:rFonts w:ascii="Arial" w:eastAsia="Malgun Gothic" w:hAnsi="Arial" w:cs="Arial"/>
          <w:b/>
          <w:bCs/>
          <w:color w:val="405DAB"/>
          <w:highlight w:val="yellow"/>
        </w:rPr>
        <w:t>– COMING</w:t>
      </w:r>
      <w:r w:rsidR="00BE63F9">
        <w:rPr>
          <w:rFonts w:ascii="Arial" w:eastAsia="Malgun Gothic" w:hAnsi="Arial" w:cs="Arial"/>
          <w:b/>
          <w:bCs/>
          <w:color w:val="405DAB"/>
          <w:highlight w:val="yellow"/>
        </w:rPr>
        <w:t xml:space="preserve"> IN FUTURE</w:t>
      </w:r>
      <w:r w:rsidR="00BE63F9" w:rsidRPr="00BE63F9">
        <w:rPr>
          <w:rFonts w:ascii="Arial" w:eastAsia="Malgun Gothic" w:hAnsi="Arial" w:cs="Arial"/>
          <w:b/>
          <w:bCs/>
          <w:color w:val="405DAB"/>
          <w:highlight w:val="yellow"/>
        </w:rPr>
        <w:t>!</w:t>
      </w:r>
    </w:p>
    <w:p w14:paraId="7FF4A0DD" w14:textId="00ED2BF5" w:rsidR="00EB4C28" w:rsidRDefault="00EB4C28" w:rsidP="00622B86">
      <w:pPr>
        <w:pStyle w:val="ListParagraph"/>
        <w:numPr>
          <w:ilvl w:val="0"/>
          <w:numId w:val="1"/>
        </w:numPr>
        <w:jc w:val="both"/>
      </w:pPr>
      <w:r>
        <w:t>The Special Events Director shall serve as the Board Liaison to the Chair of the Special Events Committee, which shall consist of active members approved by the Chair and/or Special Events Director and will ideally be comprised of at least seven (7</w:t>
      </w:r>
      <w:proofErr w:type="gramStart"/>
      <w:r>
        <w:t>) such</w:t>
      </w:r>
      <w:proofErr w:type="gramEnd"/>
      <w:r>
        <w:t xml:space="preserve"> committee members. </w:t>
      </w:r>
    </w:p>
    <w:p w14:paraId="6A2953CD" w14:textId="1B83B27D" w:rsidR="00EB4C28" w:rsidRDefault="00EB4C28" w:rsidP="00622B86">
      <w:pPr>
        <w:pStyle w:val="ListParagraph"/>
        <w:numPr>
          <w:ilvl w:val="0"/>
          <w:numId w:val="1"/>
        </w:numPr>
        <w:jc w:val="both"/>
      </w:pPr>
      <w:r>
        <w:t xml:space="preserve">The Special Events Director shall ensure the Special Events Committee plans, organizes and </w:t>
      </w:r>
      <w:r w:rsidR="00D558F1">
        <w:t>implement</w:t>
      </w:r>
      <w:r>
        <w:t xml:space="preserve"> special events such as the golf tournament, the signature event and other networking </w:t>
      </w:r>
      <w:proofErr w:type="gramStart"/>
      <w:r>
        <w:t>events as</w:t>
      </w:r>
      <w:proofErr w:type="gramEnd"/>
      <w:r>
        <w:t xml:space="preserve"> specified by the Board of Directors, including location, meals, parking, meeting agenda/programs, audio/visual, and </w:t>
      </w:r>
    </w:p>
    <w:p w14:paraId="705D25F5" w14:textId="16BA6EA4" w:rsidR="00EB4C28" w:rsidRDefault="00EB4C28" w:rsidP="00622B86">
      <w:pPr>
        <w:pStyle w:val="ListParagraph"/>
        <w:jc w:val="both"/>
      </w:pPr>
      <w:r>
        <w:t>other related issues necessary for the overall success of the event</w:t>
      </w:r>
      <w:r w:rsidR="005074A6">
        <w:t>.</w:t>
      </w:r>
    </w:p>
    <w:p w14:paraId="4C2AAFB0" w14:textId="0CD41E1B" w:rsidR="00EB4C28" w:rsidRDefault="00B45917" w:rsidP="00622B86">
      <w:pPr>
        <w:pStyle w:val="ListParagraph"/>
        <w:numPr>
          <w:ilvl w:val="0"/>
          <w:numId w:val="1"/>
        </w:numPr>
        <w:jc w:val="both"/>
      </w:pPr>
      <w:r>
        <w:t>A</w:t>
      </w:r>
      <w:r w:rsidR="00EB4C28">
        <w:t>ttend Special Event Committee meetings to assist and ensure that the general types, quality and quantity of events are in keeping with the Corporation's goals, missions and as required by the Board of Directors</w:t>
      </w:r>
      <w:r w:rsidR="005074A6">
        <w:t>.</w:t>
      </w:r>
      <w:r w:rsidR="00EB4C28">
        <w:t xml:space="preserve"> </w:t>
      </w:r>
    </w:p>
    <w:p w14:paraId="02369E56" w14:textId="7E914CA6" w:rsidR="00EB4C28" w:rsidRDefault="00B45917" w:rsidP="00622B86">
      <w:pPr>
        <w:pStyle w:val="ListParagraph"/>
        <w:numPr>
          <w:ilvl w:val="0"/>
          <w:numId w:val="1"/>
        </w:numPr>
        <w:jc w:val="both"/>
      </w:pPr>
      <w:r>
        <w:t>E</w:t>
      </w:r>
      <w:r w:rsidR="00EB4C28">
        <w:t xml:space="preserve">valuate events for compliance </w:t>
      </w:r>
      <w:proofErr w:type="gramStart"/>
      <w:r w:rsidR="00EB4C28">
        <w:t>to</w:t>
      </w:r>
      <w:proofErr w:type="gramEnd"/>
      <w:r w:rsidR="00EB4C28">
        <w:t xml:space="preserve"> the CREW Network goals and missions</w:t>
      </w:r>
      <w:r w:rsidR="005074A6">
        <w:t>.</w:t>
      </w:r>
      <w:r w:rsidR="00EB4C28">
        <w:t xml:space="preserve"> </w:t>
      </w:r>
    </w:p>
    <w:p w14:paraId="4342BCE2" w14:textId="7030DA86" w:rsidR="00EB4C28" w:rsidRDefault="00B45917" w:rsidP="00622B86">
      <w:pPr>
        <w:pStyle w:val="ListParagraph"/>
        <w:numPr>
          <w:ilvl w:val="0"/>
          <w:numId w:val="1"/>
        </w:numPr>
        <w:jc w:val="both"/>
      </w:pPr>
      <w:r>
        <w:t>E</w:t>
      </w:r>
      <w:r w:rsidR="00EB4C28">
        <w:t>nsure there are the number of special programs and socials as determined by the Board from year to year</w:t>
      </w:r>
      <w:r w:rsidR="005074A6">
        <w:t>.</w:t>
      </w:r>
      <w:r w:rsidR="00EB4C28">
        <w:t xml:space="preserve"> </w:t>
      </w:r>
    </w:p>
    <w:p w14:paraId="442612F5" w14:textId="295BE1C0" w:rsidR="00EB4C28" w:rsidRDefault="00B45917" w:rsidP="00622B86">
      <w:pPr>
        <w:pStyle w:val="ListParagraph"/>
        <w:numPr>
          <w:ilvl w:val="0"/>
          <w:numId w:val="1"/>
        </w:numPr>
        <w:jc w:val="both"/>
      </w:pPr>
      <w:r>
        <w:t>R</w:t>
      </w:r>
      <w:r w:rsidR="00EB4C28">
        <w:t>eport the status of special events at every Board meeting or provide such information at the request of a Board member</w:t>
      </w:r>
      <w:r w:rsidR="005074A6">
        <w:t>.</w:t>
      </w:r>
    </w:p>
    <w:p w14:paraId="578110D8" w14:textId="4EFB39A1" w:rsidR="00EB4C28" w:rsidRDefault="00B45917" w:rsidP="00622B86">
      <w:pPr>
        <w:pStyle w:val="ListParagraph"/>
        <w:numPr>
          <w:ilvl w:val="0"/>
          <w:numId w:val="1"/>
        </w:numPr>
        <w:jc w:val="both"/>
      </w:pPr>
      <w:r>
        <w:t>E</w:t>
      </w:r>
      <w:r w:rsidR="00EB4C28">
        <w:t>nsure the Special Events Committee has a close working relationship with all appropriate committees so that timely information for an event can be distributed to all members, including the Board</w:t>
      </w:r>
      <w:r w:rsidR="005074A6">
        <w:t>.</w:t>
      </w:r>
      <w:r w:rsidR="00EB4C28">
        <w:t xml:space="preserve"> </w:t>
      </w:r>
    </w:p>
    <w:p w14:paraId="632B68CC" w14:textId="786ED5E2" w:rsidR="00D558F1" w:rsidRDefault="00B45917" w:rsidP="00622B86">
      <w:pPr>
        <w:pStyle w:val="ListParagraph"/>
        <w:numPr>
          <w:ilvl w:val="0"/>
          <w:numId w:val="1"/>
        </w:numPr>
        <w:jc w:val="both"/>
      </w:pPr>
      <w:r>
        <w:t>S</w:t>
      </w:r>
      <w:r w:rsidR="00EB4C28">
        <w:t xml:space="preserve">ubmit the Special Events Committee annual budget within the </w:t>
      </w:r>
      <w:proofErr w:type="gramStart"/>
      <w:r w:rsidR="00EB4C28">
        <w:t>time period</w:t>
      </w:r>
      <w:proofErr w:type="gramEnd"/>
      <w:r w:rsidR="00EB4C28">
        <w:t xml:space="preserve"> as directed by the Board of Directors</w:t>
      </w:r>
      <w:r w:rsidR="005074A6">
        <w:t>.</w:t>
      </w:r>
      <w:r w:rsidR="00EB4C28">
        <w:t xml:space="preserve"> </w:t>
      </w:r>
    </w:p>
    <w:p w14:paraId="52681A4B" w14:textId="69E87345" w:rsidR="00EB4C28" w:rsidRDefault="00B45917" w:rsidP="00622B86">
      <w:pPr>
        <w:pStyle w:val="ListParagraph"/>
        <w:numPr>
          <w:ilvl w:val="0"/>
          <w:numId w:val="1"/>
        </w:numPr>
        <w:jc w:val="both"/>
      </w:pPr>
      <w:r>
        <w:t>E</w:t>
      </w:r>
      <w:r w:rsidR="00EB4C28">
        <w:t>nsure the Special Events</w:t>
      </w:r>
      <w:r w:rsidR="00EB4C28" w:rsidRPr="00EB4C28">
        <w:t xml:space="preserve"> </w:t>
      </w:r>
      <w:r w:rsidR="00EB4C28">
        <w:t xml:space="preserve">Committee meets as directed by the Chair or as required by the Special Events Director </w:t>
      </w:r>
      <w:proofErr w:type="gramStart"/>
      <w:r w:rsidR="00EB4C28">
        <w:t>so as to</w:t>
      </w:r>
      <w:proofErr w:type="gramEnd"/>
      <w:r w:rsidR="00EB4C28">
        <w:t xml:space="preserve"> allow the Special Events Committee to satisfactorily perform its responsibilities.</w:t>
      </w:r>
    </w:p>
    <w:sectPr w:rsidR="00EB4C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090C" w14:textId="77777777" w:rsidR="007E6B04" w:rsidRDefault="007E6B04" w:rsidP="00D558F1">
      <w:pPr>
        <w:spacing w:after="0" w:line="240" w:lineRule="auto"/>
      </w:pPr>
      <w:r>
        <w:separator/>
      </w:r>
    </w:p>
  </w:endnote>
  <w:endnote w:type="continuationSeparator" w:id="0">
    <w:p w14:paraId="4C9F7F1A" w14:textId="77777777" w:rsidR="007E6B04" w:rsidRDefault="007E6B04" w:rsidP="00D5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6D7E" w14:textId="77777777" w:rsidR="007E6B04" w:rsidRDefault="007E6B04" w:rsidP="00D558F1">
      <w:pPr>
        <w:spacing w:after="0" w:line="240" w:lineRule="auto"/>
      </w:pPr>
      <w:r>
        <w:separator/>
      </w:r>
    </w:p>
  </w:footnote>
  <w:footnote w:type="continuationSeparator" w:id="0">
    <w:p w14:paraId="3891DDBE" w14:textId="77777777" w:rsidR="007E6B04" w:rsidRDefault="007E6B04" w:rsidP="00D5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8AF5" w14:textId="3FC75066" w:rsidR="00D558F1" w:rsidRPr="00D558F1" w:rsidRDefault="00D558F1" w:rsidP="00D558F1">
    <w:pPr>
      <w:pStyle w:val="Header"/>
      <w:jc w:val="center"/>
    </w:pPr>
    <w:r>
      <w:rPr>
        <w:noProof/>
      </w:rPr>
      <w:drawing>
        <wp:inline distT="0" distB="0" distL="0" distR="0" wp14:anchorId="5C643630" wp14:editId="0B7FC72D">
          <wp:extent cx="2235200" cy="1168400"/>
          <wp:effectExtent l="0" t="0" r="0" b="0"/>
          <wp:docPr id="101514127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52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857"/>
    <w:multiLevelType w:val="hybridMultilevel"/>
    <w:tmpl w:val="D9B8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A7B56"/>
    <w:multiLevelType w:val="hybridMultilevel"/>
    <w:tmpl w:val="ACBE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10C07"/>
    <w:multiLevelType w:val="hybridMultilevel"/>
    <w:tmpl w:val="AC46A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D7E5A"/>
    <w:multiLevelType w:val="hybridMultilevel"/>
    <w:tmpl w:val="2718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745642">
    <w:abstractNumId w:val="2"/>
  </w:num>
  <w:num w:numId="2" w16cid:durableId="482548672">
    <w:abstractNumId w:val="1"/>
  </w:num>
  <w:num w:numId="3" w16cid:durableId="180780544">
    <w:abstractNumId w:val="0"/>
  </w:num>
  <w:num w:numId="4" w16cid:durableId="1398280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28"/>
    <w:rsid w:val="00011974"/>
    <w:rsid w:val="001E494E"/>
    <w:rsid w:val="002A7D1B"/>
    <w:rsid w:val="003016FC"/>
    <w:rsid w:val="003C7438"/>
    <w:rsid w:val="004573AE"/>
    <w:rsid w:val="005074A6"/>
    <w:rsid w:val="005F1B27"/>
    <w:rsid w:val="005F3162"/>
    <w:rsid w:val="00622B86"/>
    <w:rsid w:val="006D6662"/>
    <w:rsid w:val="007D21AE"/>
    <w:rsid w:val="007E6B04"/>
    <w:rsid w:val="00806A18"/>
    <w:rsid w:val="008075BA"/>
    <w:rsid w:val="008F786B"/>
    <w:rsid w:val="00954F92"/>
    <w:rsid w:val="00B45917"/>
    <w:rsid w:val="00BE63F9"/>
    <w:rsid w:val="00D066B1"/>
    <w:rsid w:val="00D07211"/>
    <w:rsid w:val="00D558F1"/>
    <w:rsid w:val="00DD680F"/>
    <w:rsid w:val="00E44946"/>
    <w:rsid w:val="00E51DFA"/>
    <w:rsid w:val="00EB4C28"/>
    <w:rsid w:val="00F8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C46F"/>
  <w15:chartTrackingRefBased/>
  <w15:docId w15:val="{9779844A-B24A-4661-9FED-AF458DAB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C28"/>
    <w:rPr>
      <w:rFonts w:eastAsiaTheme="majorEastAsia" w:cstheme="majorBidi"/>
      <w:color w:val="272727" w:themeColor="text1" w:themeTint="D8"/>
    </w:rPr>
  </w:style>
  <w:style w:type="paragraph" w:styleId="Title">
    <w:name w:val="Title"/>
    <w:basedOn w:val="Normal"/>
    <w:next w:val="Normal"/>
    <w:link w:val="TitleChar"/>
    <w:uiPriority w:val="10"/>
    <w:qFormat/>
    <w:rsid w:val="00EB4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C28"/>
    <w:pPr>
      <w:spacing w:before="160"/>
      <w:jc w:val="center"/>
    </w:pPr>
    <w:rPr>
      <w:i/>
      <w:iCs/>
      <w:color w:val="404040" w:themeColor="text1" w:themeTint="BF"/>
    </w:rPr>
  </w:style>
  <w:style w:type="character" w:customStyle="1" w:styleId="QuoteChar">
    <w:name w:val="Quote Char"/>
    <w:basedOn w:val="DefaultParagraphFont"/>
    <w:link w:val="Quote"/>
    <w:uiPriority w:val="29"/>
    <w:rsid w:val="00EB4C28"/>
    <w:rPr>
      <w:i/>
      <w:iCs/>
      <w:color w:val="404040" w:themeColor="text1" w:themeTint="BF"/>
    </w:rPr>
  </w:style>
  <w:style w:type="paragraph" w:styleId="ListParagraph">
    <w:name w:val="List Paragraph"/>
    <w:basedOn w:val="Normal"/>
    <w:uiPriority w:val="34"/>
    <w:qFormat/>
    <w:rsid w:val="00EB4C28"/>
    <w:pPr>
      <w:ind w:left="720"/>
      <w:contextualSpacing/>
    </w:pPr>
  </w:style>
  <w:style w:type="character" w:styleId="IntenseEmphasis">
    <w:name w:val="Intense Emphasis"/>
    <w:basedOn w:val="DefaultParagraphFont"/>
    <w:uiPriority w:val="21"/>
    <w:qFormat/>
    <w:rsid w:val="00EB4C28"/>
    <w:rPr>
      <w:i/>
      <w:iCs/>
      <w:color w:val="0F4761" w:themeColor="accent1" w:themeShade="BF"/>
    </w:rPr>
  </w:style>
  <w:style w:type="paragraph" w:styleId="IntenseQuote">
    <w:name w:val="Intense Quote"/>
    <w:basedOn w:val="Normal"/>
    <w:next w:val="Normal"/>
    <w:link w:val="IntenseQuoteChar"/>
    <w:uiPriority w:val="30"/>
    <w:qFormat/>
    <w:rsid w:val="00EB4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C28"/>
    <w:rPr>
      <w:i/>
      <w:iCs/>
      <w:color w:val="0F4761" w:themeColor="accent1" w:themeShade="BF"/>
    </w:rPr>
  </w:style>
  <w:style w:type="character" w:styleId="IntenseReference">
    <w:name w:val="Intense Reference"/>
    <w:basedOn w:val="DefaultParagraphFont"/>
    <w:uiPriority w:val="32"/>
    <w:qFormat/>
    <w:rsid w:val="00EB4C28"/>
    <w:rPr>
      <w:b/>
      <w:bCs/>
      <w:smallCaps/>
      <w:color w:val="0F4761" w:themeColor="accent1" w:themeShade="BF"/>
      <w:spacing w:val="5"/>
    </w:rPr>
  </w:style>
  <w:style w:type="paragraph" w:styleId="Header">
    <w:name w:val="header"/>
    <w:basedOn w:val="Normal"/>
    <w:link w:val="HeaderChar"/>
    <w:uiPriority w:val="99"/>
    <w:unhideWhenUsed/>
    <w:rsid w:val="00D558F1"/>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558F1"/>
    <w:rPr>
      <w:kern w:val="0"/>
      <w:sz w:val="22"/>
      <w:szCs w:val="22"/>
      <w14:ligatures w14:val="none"/>
    </w:rPr>
  </w:style>
  <w:style w:type="paragraph" w:styleId="Footer">
    <w:name w:val="footer"/>
    <w:basedOn w:val="Normal"/>
    <w:link w:val="FooterChar"/>
    <w:uiPriority w:val="99"/>
    <w:unhideWhenUsed/>
    <w:rsid w:val="00D55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C0E9A20E4C846AAD2F35132C235B0" ma:contentTypeVersion="15" ma:contentTypeDescription="Create a new document." ma:contentTypeScope="" ma:versionID="96b68e1d34119a2c89093c873e2163f3">
  <xsd:schema xmlns:xsd="http://www.w3.org/2001/XMLSchema" xmlns:xs="http://www.w3.org/2001/XMLSchema" xmlns:p="http://schemas.microsoft.com/office/2006/metadata/properties" xmlns:ns2="fa98337b-1ec0-40bb-94b4-882e6d6f5129" xmlns:ns3="92f690ce-3952-43bf-8b9b-5c83d0fb8487" targetNamespace="http://schemas.microsoft.com/office/2006/metadata/properties" ma:root="true" ma:fieldsID="d04ff5c854fe76a8eccbe5663f0e7c30" ns2:_="" ns3:_="">
    <xsd:import namespace="fa98337b-1ec0-40bb-94b4-882e6d6f5129"/>
    <xsd:import namespace="92f690ce-3952-43bf-8b9b-5c83d0fb84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8337b-1ec0-40bb-94b4-882e6d6f51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bb022cf-4094-4f1a-a21b-a44b20aae2f6}" ma:internalName="TaxCatchAll" ma:showField="CatchAllData" ma:web="fa98337b-1ec0-40bb-94b4-882e6d6f512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690ce-3952-43bf-8b9b-5c83d0fb8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a9ba9a-09d0-4b6e-a7e0-79b01369c2b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98337b-1ec0-40bb-94b4-882e6d6f5129" xsi:nil="true"/>
    <lcf76f155ced4ddcb4097134ff3c332f xmlns="92f690ce-3952-43bf-8b9b-5c83d0fb8487">
      <Terms xmlns="http://schemas.microsoft.com/office/infopath/2007/PartnerControls"/>
    </lcf76f155ced4ddcb4097134ff3c332f>
    <_dlc_DocId xmlns="fa98337b-1ec0-40bb-94b4-882e6d6f5129">3FC22RXM7YWY-447732064-272055</_dlc_DocId>
    <_dlc_DocIdUrl xmlns="fa98337b-1ec0-40bb-94b4-882e6d6f5129">
      <Url>https://crewnetworkfoundation.sharepoint.com/sites/CREWNetworkFiles/_layouts/15/DocIdRedir.aspx?ID=3FC22RXM7YWY-447732064-272055</Url>
      <Description>3FC22RXM7YWY-447732064-272055</Description>
    </_dlc_DocIdUrl>
  </documentManagement>
</p:properties>
</file>

<file path=customXml/itemProps1.xml><?xml version="1.0" encoding="utf-8"?>
<ds:datastoreItem xmlns:ds="http://schemas.openxmlformats.org/officeDocument/2006/customXml" ds:itemID="{07B7622E-7C58-4A34-992B-7DA0BDDAB816}"/>
</file>

<file path=customXml/itemProps2.xml><?xml version="1.0" encoding="utf-8"?>
<ds:datastoreItem xmlns:ds="http://schemas.openxmlformats.org/officeDocument/2006/customXml" ds:itemID="{9B558741-993F-4E69-B1B8-89FB0830FB7A}"/>
</file>

<file path=customXml/itemProps3.xml><?xml version="1.0" encoding="utf-8"?>
<ds:datastoreItem xmlns:ds="http://schemas.openxmlformats.org/officeDocument/2006/customXml" ds:itemID="{72D2C071-5429-42D9-9409-58F29B5DB554}"/>
</file>

<file path=customXml/itemProps4.xml><?xml version="1.0" encoding="utf-8"?>
<ds:datastoreItem xmlns:ds="http://schemas.openxmlformats.org/officeDocument/2006/customXml" ds:itemID="{75ADC732-3220-4B55-9170-0045D3D83999}"/>
</file>

<file path=docProps/app.xml><?xml version="1.0" encoding="utf-8"?>
<Properties xmlns="http://schemas.openxmlformats.org/officeDocument/2006/extended-properties" xmlns:vt="http://schemas.openxmlformats.org/officeDocument/2006/docPropsVTypes">
  <Template>Normal</Template>
  <TotalTime>13</TotalTime>
  <Pages>7</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Walmart</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Straub</dc:creator>
  <cp:keywords/>
  <dc:description/>
  <cp:lastModifiedBy>Jessica Straub</cp:lastModifiedBy>
  <cp:revision>15</cp:revision>
  <dcterms:created xsi:type="dcterms:W3CDTF">2025-07-08T11:57:00Z</dcterms:created>
  <dcterms:modified xsi:type="dcterms:W3CDTF">2025-07-08T12:13:00Z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4820e8-223f-4ed2-bd95-81c83f641284_Enabled">
    <vt:lpwstr>true</vt:lpwstr>
  </property>
  <property fmtid="{D5CDD505-2E9C-101B-9397-08002B2CF9AE}" pid="3" name="MSIP_Label_b24820e8-223f-4ed2-bd95-81c83f641284_SetDate">
    <vt:lpwstr>2025-07-05T16:02:17Z</vt:lpwstr>
  </property>
  <property fmtid="{D5CDD505-2E9C-101B-9397-08002B2CF9AE}" pid="4" name="MSIP_Label_b24820e8-223f-4ed2-bd95-81c83f641284_Method">
    <vt:lpwstr>Standard</vt:lpwstr>
  </property>
  <property fmtid="{D5CDD505-2E9C-101B-9397-08002B2CF9AE}" pid="5" name="MSIP_Label_b24820e8-223f-4ed2-bd95-81c83f641284_Name">
    <vt:lpwstr>b24820e8-223f-4ed2-bd95-81c83f641284</vt:lpwstr>
  </property>
  <property fmtid="{D5CDD505-2E9C-101B-9397-08002B2CF9AE}" pid="6" name="MSIP_Label_b24820e8-223f-4ed2-bd95-81c83f641284_SiteId">
    <vt:lpwstr>3cbcc3d3-094d-4006-9849-0d11d61f484d</vt:lpwstr>
  </property>
  <property fmtid="{D5CDD505-2E9C-101B-9397-08002B2CF9AE}" pid="7" name="MSIP_Label_b24820e8-223f-4ed2-bd95-81c83f641284_ActionId">
    <vt:lpwstr>aa93030a-b05d-448d-a5eb-184d447735cf</vt:lpwstr>
  </property>
  <property fmtid="{D5CDD505-2E9C-101B-9397-08002B2CF9AE}" pid="8" name="MSIP_Label_b24820e8-223f-4ed2-bd95-81c83f641284_ContentBits">
    <vt:lpwstr>0</vt:lpwstr>
  </property>
  <property fmtid="{D5CDD505-2E9C-101B-9397-08002B2CF9AE}" pid="9" name="MSIP_Label_b24820e8-223f-4ed2-bd95-81c83f641284_Tag">
    <vt:lpwstr>10, 3, 0, 1</vt:lpwstr>
  </property>
  <property fmtid="{D5CDD505-2E9C-101B-9397-08002B2CF9AE}" pid="10" name="ContentTypeId">
    <vt:lpwstr>0x010100A07C0E9A20E4C846AAD2F35132C235B0</vt:lpwstr>
  </property>
  <property fmtid="{D5CDD505-2E9C-101B-9397-08002B2CF9AE}" pid="11" name="_dlc_DocIdItemGuid">
    <vt:lpwstr>8bb11e91-b5b3-4559-a3e9-5ee6f0f58e79</vt:lpwstr>
  </property>
</Properties>
</file>